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проведения итогового собеседования по русскому языку для обучающихся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</w:t>
      </w:r>
    </w:p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08020C" w:rsidRDefault="0008020C" w:rsidP="0008020C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собеседование по русскому языку (далее – итоговое собеседование) как условие допуска к государственной итоговой аттестации по образовательным программам основного общего образования (далее – ГИА) проводится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обучающихся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 классов, образовательных организаций, </w:t>
      </w:r>
      <w:r>
        <w:rPr>
          <w:rFonts w:ascii="Times New Roman" w:hAnsi="Times New Roman" w:cs="Times New Roman"/>
          <w:sz w:val="28"/>
          <w:szCs w:val="28"/>
        </w:rPr>
        <w:t xml:space="preserve">в том числе иностранных граждан, лиц без гражданства, соотечественников за рубежом, беженцев и вынужденных переселенцев, освоивших образовательные программы основного общего образования в очной, очно-заочной или заочной формах;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обучающихся, осваивающих образовательные программы основного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1437B8" w:rsidRDefault="001437B8" w:rsidP="001437B8">
      <w:pPr>
        <w:widowControl w:val="0"/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экстернов с ограниченными возможностями здоровья (далее – ОВЗ), обучающихся, экстернов – детей-инвалидов и инвалидов по образовательным программам основного общего образования,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лечении.</w:t>
      </w:r>
    </w:p>
    <w:p w:rsidR="0008020C" w:rsidRDefault="0008020C" w:rsidP="0008020C">
      <w:pPr>
        <w:pStyle w:val="a3"/>
        <w:widowControl w:val="0"/>
        <w:tabs>
          <w:tab w:val="left" w:pos="1134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8020C" w:rsidRDefault="0008020C" w:rsidP="0008020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собеседование в 2018/2019 учебном году проводится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13 февраля 2019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среду февраля).</w:t>
      </w:r>
    </w:p>
    <w:p w:rsidR="0008020C" w:rsidRDefault="0008020C" w:rsidP="0008020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>
        <w:rPr>
          <w:rFonts w:ascii="Times New Roman" w:hAnsi="Times New Roman" w:cs="Times New Roman"/>
          <w:b/>
          <w:bCs/>
          <w:sz w:val="28"/>
          <w:szCs w:val="28"/>
        </w:rPr>
        <w:t>13 марта 2019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рабочую среду марта) и </w:t>
      </w:r>
      <w:r>
        <w:rPr>
          <w:rFonts w:ascii="Times New Roman" w:hAnsi="Times New Roman" w:cs="Times New Roman"/>
          <w:b/>
          <w:sz w:val="28"/>
          <w:szCs w:val="28"/>
        </w:rPr>
        <w:t>6 мая 2019 года</w:t>
      </w:r>
      <w:r>
        <w:rPr>
          <w:rFonts w:ascii="Times New Roman" w:hAnsi="Times New Roman" w:cs="Times New Roman"/>
          <w:sz w:val="28"/>
          <w:szCs w:val="28"/>
        </w:rPr>
        <w:t xml:space="preserve"> (первый рабочий понедельник мая).</w:t>
      </w:r>
    </w:p>
    <w:p w:rsidR="0008020C" w:rsidRDefault="0008020C" w:rsidP="000802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На выполнение работы каждому участнику отводится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15 минут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. Для участников с ограниченными возможностями здоровья при наличии 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lastRenderedPageBreak/>
        <w:t xml:space="preserve">соответствующих документов продолжительность выполнения увеличивается на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30 минут.</w:t>
      </w:r>
    </w:p>
    <w:p w:rsidR="0008020C" w:rsidRDefault="0008020C" w:rsidP="0008020C">
      <w:pPr>
        <w:shd w:val="clear" w:color="auto" w:fill="FFFFFF"/>
        <w:spacing w:before="240" w:after="240" w:line="240" w:lineRule="auto"/>
        <w:ind w:firstLine="300"/>
        <w:jc w:val="both"/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Критерии оценивания устных ответов участников итогового собеседования являются общими для всех вариантов и размещены на официальном сайте </w:t>
      </w:r>
      <w:r w:rsidRPr="001437B8">
        <w:rPr>
          <w:rFonts w:ascii="Times New Roman" w:eastAsia="Times New Roman" w:hAnsi="Times New Roman" w:cs="Times New Roman"/>
          <w:b/>
          <w:color w:val="2A2A2A"/>
          <w:sz w:val="28"/>
          <w:szCs w:val="28"/>
          <w:lang w:eastAsia="ru-RU"/>
        </w:rPr>
        <w:t>ФИПИ в разделе «ОГЭ и ГВЭ-9»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 (Демоверсии, спецификации, кодификаторы).</w:t>
      </w:r>
    </w:p>
    <w:sectPr w:rsidR="0008020C" w:rsidSect="00140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020C"/>
    <w:rsid w:val="00013487"/>
    <w:rsid w:val="0008020C"/>
    <w:rsid w:val="00140E57"/>
    <w:rsid w:val="001437B8"/>
    <w:rsid w:val="00964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2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5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ученик</cp:lastModifiedBy>
  <cp:revision>2</cp:revision>
  <dcterms:created xsi:type="dcterms:W3CDTF">2019-01-17T09:01:00Z</dcterms:created>
  <dcterms:modified xsi:type="dcterms:W3CDTF">2019-01-17T09:01:00Z</dcterms:modified>
</cp:coreProperties>
</file>